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1992C" w14:textId="77777777" w:rsidR="00DF0C51" w:rsidRPr="00DF0C51" w:rsidRDefault="00DF0C51" w:rsidP="00DF0C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F0C5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6ECE05B2" w14:textId="77777777" w:rsidR="00DF0C51" w:rsidRPr="00DF0C51" w:rsidRDefault="00DF0C51" w:rsidP="00DF0C51">
      <w:pPr>
        <w:keepNext/>
        <w:keepLines/>
        <w:spacing w:after="0" w:line="240" w:lineRule="auto"/>
        <w:ind w:left="85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DF0C5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dotycząca przetwarzania danych osobowych osób ubiegających się o świadczenia pomocy materialnej o charakterze socjalnym</w:t>
      </w:r>
    </w:p>
    <w:p w14:paraId="70BD8043" w14:textId="313865F5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Realizując obowiązek wynikający z art. 13 ust. 1 i 2 Rozporządzenia Parlamentu Europejskiego i Rady (UE) 2016/679 z dnia 27 kwietnia 2016 r. w sprawie ochrony osób fizycznych w związku z przetwarzaniem danych osobowych i w sprawie swobodnego przepływu takich danych oraz uchyleniu dyrektywy 95/46/</w:t>
      </w:r>
      <w:r w:rsidR="00B079CC"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 (ogólnego rozporządzenia o ochronie danych) (Dz. Urz. UE L 119 z 04.05.2016, str. 1) — zwanego dalej RODO, informujemy, że:</w:t>
      </w:r>
    </w:p>
    <w:p w14:paraId="30EE7B42" w14:textId="0D72CA3F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</w:t>
      </w:r>
      <w:r w:rsidR="00275C74"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danych osobowych jest</w:t>
      </w: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Miejski</w:t>
      </w:r>
      <w:r w:rsidR="00191758"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Ośrod</w:t>
      </w:r>
      <w:r w:rsidR="00191758"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ek</w:t>
      </w: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Pomocy Społecznej w</w:t>
      </w:r>
      <w:r w:rsidR="00191758"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 </w:t>
      </w: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Grajewie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siedzibą przy ul. Strażackiej 6, 19-200 Grajewo.</w:t>
      </w:r>
    </w:p>
    <w:p w14:paraId="47FB62A0" w14:textId="77777777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Inspektorem Ochrony Danych można skontaktować się za pośrednictwem poczty elektronicznej: </w:t>
      </w: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iod@mops.grajewo.pl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pisemnie na adres Administratora.</w:t>
      </w:r>
    </w:p>
    <w:p w14:paraId="12037130" w14:textId="1F4E0A42" w:rsidR="00DF0C51" w:rsidRPr="006D1323" w:rsidRDefault="00DF0C51" w:rsidP="00DF0C5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Podanie danych osobowych jest warunkiem koniecznym do przeprowadzenia postępowania w</w:t>
      </w:r>
      <w:r w:rsid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sprawie przyznania świadczeń pomocy materialnej o charakterze socjalnym i wynika z</w:t>
      </w:r>
      <w:r w:rsid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obowiązujących przepisów prawa.</w:t>
      </w:r>
    </w:p>
    <w:p w14:paraId="291A08D8" w14:textId="77777777" w:rsidR="00DF0C51" w:rsidRPr="006D1323" w:rsidRDefault="00DF0C51" w:rsidP="00DF0C5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Podstawę przetwarzania danych stanowią art. 6 ust. 1 lit. c i e oraz art. 9 ust. 2 lit. b Rozporządzenia Parlamentu Europejskiego i Rady (UE) 2016/679 (RODO), w związku z przepisami ustawy z dnia 7 września 1991 r. o systemie oświaty oraz aktami prawa miejscowego regulującymi udzielanie świadczeń pomocy materialnej o charakterze socjalnym.</w:t>
      </w:r>
    </w:p>
    <w:p w14:paraId="66D2081B" w14:textId="77777777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Dane osobowe będą przetwarzane wyłącznie w celu przeprowadzenia postępowania dotyczącego przyznania, realizacji oraz rozliczenia świadczeń pomocy materialnej o charakterze socjalnym.</w:t>
      </w:r>
    </w:p>
    <w:p w14:paraId="228DD225" w14:textId="77777777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Odbiorcami danych osobowych mogą być wyłącznie podmioty uprawnione do ich otrzymania na podstawie obowiązujących przepisów prawa.</w:t>
      </w:r>
    </w:p>
    <w:p w14:paraId="35C3A338" w14:textId="77777777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Dane osobowe będą przechowywane przez okres wynikający z obowiązujących przepisów prawa, w szczególności przepisów o narodowym zasobie archiwalnym i archiwach oraz przepisów kancelaryjno-archiwalnych obowiązujących u Administratora.</w:t>
      </w:r>
    </w:p>
    <w:p w14:paraId="2D5963A7" w14:textId="77777777" w:rsidR="00DF0C51" w:rsidRPr="006D1323" w:rsidRDefault="00DF0C51" w:rsidP="00DF0C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związku z przetwarzaniem danych osobowych przysługuje Pani/Panu prawo:</w:t>
      </w:r>
    </w:p>
    <w:p w14:paraId="5950BC02" w14:textId="77777777" w:rsidR="00DF0C51" w:rsidRPr="006D1323" w:rsidRDefault="00DF0C51" w:rsidP="00DF0C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D1323">
        <w:rPr>
          <w:rFonts w:ascii="Times New Roman" w:eastAsia="Times New Roman" w:hAnsi="Times New Roman" w:cs="Times New Roman"/>
          <w:color w:val="000000"/>
          <w:lang w:eastAsia="pl-PL"/>
        </w:rPr>
        <w:t xml:space="preserve">dostępu do treści swoich danych, </w:t>
      </w:r>
    </w:p>
    <w:p w14:paraId="0949775D" w14:textId="77777777" w:rsidR="00DF0C51" w:rsidRPr="006D1323" w:rsidRDefault="00DF0C51" w:rsidP="00DF0C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D1323">
        <w:rPr>
          <w:rFonts w:ascii="Times New Roman" w:eastAsia="Times New Roman" w:hAnsi="Times New Roman" w:cs="Times New Roman"/>
          <w:color w:val="000000"/>
          <w:lang w:eastAsia="pl-PL"/>
        </w:rPr>
        <w:t xml:space="preserve">sprostowania danych, </w:t>
      </w:r>
    </w:p>
    <w:p w14:paraId="6274EE12" w14:textId="77777777" w:rsidR="00DF0C51" w:rsidRPr="006D1323" w:rsidRDefault="00DF0C51" w:rsidP="00DF0C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D1323">
        <w:rPr>
          <w:rFonts w:ascii="Times New Roman" w:eastAsia="Times New Roman" w:hAnsi="Times New Roman" w:cs="Times New Roman"/>
          <w:color w:val="000000"/>
          <w:lang w:eastAsia="pl-PL"/>
        </w:rPr>
        <w:t xml:space="preserve">ograniczenia przetwarzania – w przypadkach przewidzianych przepisami prawa, </w:t>
      </w:r>
    </w:p>
    <w:p w14:paraId="3ADE06B9" w14:textId="77777777" w:rsidR="00DF0C51" w:rsidRPr="006D1323" w:rsidRDefault="00DF0C51" w:rsidP="00DF0C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D1323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Osobowych. </w:t>
      </w:r>
    </w:p>
    <w:p w14:paraId="72B4CD68" w14:textId="77777777" w:rsidR="00DF0C51" w:rsidRPr="006D1323" w:rsidRDefault="00DF0C51" w:rsidP="00D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Niepodanie danych osobowych uniemożliwi rozpatrzenie wniosku o przyznanie świadczenia pomocy materialnej o charakterze socjalnym.</w:t>
      </w:r>
    </w:p>
    <w:p w14:paraId="1D3905B2" w14:textId="77777777" w:rsidR="00DF0C51" w:rsidRPr="006D1323" w:rsidRDefault="00DF0C51" w:rsidP="00DF0C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</w:t>
      </w: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Dane osobowe nie będą przetwarzane w sposób zautomatyzowany, w tym nie będą podlegały profilowaniu.</w:t>
      </w:r>
    </w:p>
    <w:p w14:paraId="2F9C3B55" w14:textId="77777777" w:rsidR="00DF0C51" w:rsidRPr="006D1323" w:rsidRDefault="00000000" w:rsidP="00DF0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D1323">
        <w:rPr>
          <w:rFonts w:ascii="Times New Roman" w:eastAsia="Times New Roman" w:hAnsi="Times New Roman" w:cs="Times New Roman"/>
          <w:color w:val="000000"/>
          <w:lang w:eastAsia="pl-PL"/>
        </w:rPr>
        <w:pict w14:anchorId="6472F518">
          <v:rect id="_x0000_i1025" style="width:0;height:1.5pt" o:hralign="center" o:hrstd="t" o:hr="t" fillcolor="#a0a0a0" stroked="f"/>
        </w:pict>
      </w:r>
    </w:p>
    <w:p w14:paraId="179CF22A" w14:textId="77777777" w:rsidR="00DF0C51" w:rsidRPr="00DF0C51" w:rsidRDefault="00DF0C51" w:rsidP="00DF0C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13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Potwierdzam, że zapoznałem(am) się z treścią niniejszej klauzuli informacyjnej dotyczącej przetwarzania danych osobowych.</w:t>
      </w:r>
    </w:p>
    <w:p w14:paraId="7B02F744" w14:textId="77777777" w:rsidR="00DF0C51" w:rsidRPr="00DF0C51" w:rsidRDefault="00DF0C51" w:rsidP="00DF0C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BD4ECE1" w14:textId="77777777" w:rsidR="00DF0C51" w:rsidRPr="00DF0C51" w:rsidRDefault="00DF0C51" w:rsidP="00DF0C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905345" w14:textId="4C97BDA6" w:rsidR="00DF0C51" w:rsidRPr="00DF0C51" w:rsidRDefault="00DF0C51" w:rsidP="00DF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0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...............................................................               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</w:t>
      </w:r>
      <w:r w:rsidRPr="00DF0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</w:t>
      </w:r>
      <w:r w:rsidRPr="00DF0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DF0C5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miejscowość i data                                                                   czytelny podpis wnioskodawcy</w:t>
      </w:r>
    </w:p>
    <w:p w14:paraId="442121FC" w14:textId="77777777" w:rsidR="005146CF" w:rsidRDefault="005146CF"/>
    <w:sectPr w:rsidR="005146CF" w:rsidSect="00DF0C51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94747B"/>
    <w:multiLevelType w:val="multilevel"/>
    <w:tmpl w:val="CFAA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86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51"/>
    <w:rsid w:val="00191758"/>
    <w:rsid w:val="00275C74"/>
    <w:rsid w:val="005146CF"/>
    <w:rsid w:val="006D1323"/>
    <w:rsid w:val="00920DE8"/>
    <w:rsid w:val="00B079CC"/>
    <w:rsid w:val="00DF0C51"/>
    <w:rsid w:val="00EA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5B82"/>
  <w15:chartTrackingRefBased/>
  <w15:docId w15:val="{49650E31-E4FD-4F96-A84E-8243E578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Grajewo</dc:creator>
  <cp:keywords/>
  <dc:description/>
  <cp:lastModifiedBy>Mops Grajewo</cp:lastModifiedBy>
  <cp:revision>7</cp:revision>
  <cp:lastPrinted>2026-07-29T09:09:00Z</cp:lastPrinted>
  <dcterms:created xsi:type="dcterms:W3CDTF">2026-07-28T11:57:00Z</dcterms:created>
  <dcterms:modified xsi:type="dcterms:W3CDTF">2026-07-29T11:19:00Z</dcterms:modified>
</cp:coreProperties>
</file>